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E5070" w14:textId="012A8C4F" w:rsidR="00186F87" w:rsidRPr="00186F87" w:rsidRDefault="00186F87" w:rsidP="00186F87">
      <w:pPr>
        <w:pStyle w:val="Default"/>
        <w:ind w:left="6480" w:firstLine="1296"/>
      </w:pPr>
      <w:r w:rsidRPr="00186F87">
        <w:t xml:space="preserve">Pirkimo sąlygų </w:t>
      </w:r>
    </w:p>
    <w:p w14:paraId="5EA26501" w14:textId="480F7B1B" w:rsidR="00186F87" w:rsidRDefault="00186F87" w:rsidP="00186F87">
      <w:pPr>
        <w:pStyle w:val="Default"/>
        <w:ind w:left="6480" w:firstLine="1296"/>
      </w:pPr>
      <w:r w:rsidRPr="00186F87">
        <w:t>2 priedas</w:t>
      </w:r>
    </w:p>
    <w:p w14:paraId="37FE6455" w14:textId="77777777" w:rsidR="00186F87" w:rsidRPr="00186F87" w:rsidRDefault="00186F87" w:rsidP="00186F87">
      <w:pPr>
        <w:pStyle w:val="Default"/>
        <w:ind w:left="6480" w:firstLine="1296"/>
      </w:pPr>
    </w:p>
    <w:p w14:paraId="5577DBDB" w14:textId="2A1456AF" w:rsidR="00D542A8" w:rsidRDefault="00D542A8" w:rsidP="00D542A8">
      <w:pPr>
        <w:pStyle w:val="Default"/>
        <w:jc w:val="center"/>
      </w:pPr>
      <w:r>
        <w:rPr>
          <w:b/>
          <w:bCs/>
        </w:rPr>
        <w:t xml:space="preserve">SLAPTO KLIENTO TYRIMO </w:t>
      </w:r>
      <w:r w:rsidR="00D377BD">
        <w:rPr>
          <w:b/>
          <w:bCs/>
        </w:rPr>
        <w:t>PASLAUGŲ</w:t>
      </w:r>
    </w:p>
    <w:p w14:paraId="723A33BA" w14:textId="77777777" w:rsidR="00D542A8" w:rsidRDefault="00D542A8" w:rsidP="00D542A8">
      <w:pPr>
        <w:pStyle w:val="Default"/>
        <w:jc w:val="center"/>
      </w:pPr>
      <w:r>
        <w:rPr>
          <w:b/>
          <w:bCs/>
        </w:rPr>
        <w:t>TECHNINĖ SPECIFIKACIJA</w:t>
      </w:r>
    </w:p>
    <w:p w14:paraId="3DDF583D" w14:textId="77777777" w:rsidR="00D542A8" w:rsidRDefault="00D542A8" w:rsidP="00D542A8">
      <w:pPr>
        <w:pStyle w:val="Default"/>
        <w:rPr>
          <w:b/>
          <w:bCs/>
        </w:rPr>
      </w:pPr>
    </w:p>
    <w:p w14:paraId="3C48E4C4" w14:textId="216B0071" w:rsidR="00D542A8" w:rsidRDefault="00D542A8" w:rsidP="00D542A8">
      <w:pPr>
        <w:pStyle w:val="Default"/>
        <w:ind w:firstLine="851"/>
        <w:jc w:val="both"/>
      </w:pPr>
      <w:r>
        <w:rPr>
          <w:b/>
          <w:bCs/>
        </w:rPr>
        <w:t>Pirkimo tikslas</w:t>
      </w:r>
      <w:r>
        <w:t xml:space="preserve"> – atliekant slapto kliento tyrimą</w:t>
      </w:r>
      <w:r w:rsidR="00C735F5">
        <w:t>,</w:t>
      </w:r>
      <w:r>
        <w:t xml:space="preserve"> įvertinti Socialinių paslaugų priežiūros departamento prie Socialinės apsaugos ir darbo ministerijos (toliau – Departamentas arba Pirkėjas) Įstaigų priežiūros skyriaus darbuotojų klientų aptarnavimo ir konsultavimo kokybę (prieinamumo, rezultatyvumo, įvaizdžio ir/ar kt. aspektais), išskirti stipriąsias ir silpnąsias puses, numatyti klientų aptarnavimo ir konsultavimo gebėjimų tobulinimo kryptis. Remiantis atliko tyrimo duomenimis</w:t>
      </w:r>
      <w:r w:rsidR="00C735F5">
        <w:t>,</w:t>
      </w:r>
      <w:r>
        <w:t xml:space="preserve"> </w:t>
      </w:r>
      <w:r w:rsidR="0018487C">
        <w:t xml:space="preserve">darbuotojams </w:t>
      </w:r>
      <w:r>
        <w:t>organizuoti reikalingus mokymus.</w:t>
      </w:r>
    </w:p>
    <w:p w14:paraId="537D0D6A" w14:textId="77777777" w:rsidR="00D542A8" w:rsidRDefault="00D542A8" w:rsidP="00D542A8">
      <w:pPr>
        <w:pStyle w:val="Default"/>
        <w:ind w:firstLine="851"/>
        <w:jc w:val="both"/>
      </w:pPr>
    </w:p>
    <w:p w14:paraId="7F789005" w14:textId="625DEA0A" w:rsidR="00D542A8" w:rsidRDefault="00D542A8" w:rsidP="00D542A8">
      <w:pPr>
        <w:pStyle w:val="Default"/>
        <w:ind w:firstLine="851"/>
        <w:jc w:val="both"/>
        <w:rPr>
          <w:b/>
          <w:bCs/>
        </w:rPr>
      </w:pPr>
      <w:r>
        <w:rPr>
          <w:b/>
          <w:bCs/>
        </w:rPr>
        <w:t xml:space="preserve">Pirkimo objekto aprašymas: </w:t>
      </w:r>
    </w:p>
    <w:p w14:paraId="4F39FAF7" w14:textId="38C33633" w:rsidR="00D542A8" w:rsidRDefault="00D542A8" w:rsidP="00D542A8">
      <w:pPr>
        <w:pStyle w:val="Default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r>
        <w:t xml:space="preserve">Pagal iš anksto parengtus ir su Departamentu suderintus scenarijus turi būti įvertinti </w:t>
      </w:r>
      <w:r w:rsidR="00894A70">
        <w:t xml:space="preserve">ne daugiau kaip </w:t>
      </w:r>
      <w:r w:rsidR="00805126">
        <w:t>1</w:t>
      </w:r>
      <w:r w:rsidR="006F699D">
        <w:t>0</w:t>
      </w:r>
      <w:r w:rsidR="00C452DB">
        <w:t xml:space="preserve"> </w:t>
      </w:r>
      <w:r w:rsidR="00C809D7">
        <w:t>(</w:t>
      </w:r>
      <w:r w:rsidR="006F699D">
        <w:t>dešimt</w:t>
      </w:r>
      <w:r w:rsidR="00D57B97">
        <w:t xml:space="preserve">) </w:t>
      </w:r>
      <w:r>
        <w:t xml:space="preserve">Įstaigų priežiūros skyriaus darbuotojų gebėjimai aptarnauti klientus bei juos konsultuoti. </w:t>
      </w:r>
    </w:p>
    <w:p w14:paraId="7E5DA5FA" w14:textId="6DE1FFC9" w:rsidR="00D542A8" w:rsidRPr="0072314D" w:rsidRDefault="00D542A8" w:rsidP="0072314D">
      <w:pPr>
        <w:pStyle w:val="Default"/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rFonts w:eastAsiaTheme="minorEastAsia"/>
          <w:color w:val="000000" w:themeColor="text1"/>
        </w:rPr>
      </w:pPr>
      <w:bookmarkStart w:id="0" w:name="_Hlk159490345"/>
      <w:r>
        <w:t xml:space="preserve">Slapto kliento tyrimas bus atliekamas tik telefoninių skambučių būdu. </w:t>
      </w:r>
      <w:r w:rsidR="00625817" w:rsidRPr="00625817">
        <w:t>Slapto kliento tyrim</w:t>
      </w:r>
      <w:r w:rsidR="00625817">
        <w:t>o metu</w:t>
      </w:r>
      <w:r w:rsidR="00625817" w:rsidRPr="00625817">
        <w:t xml:space="preserve"> </w:t>
      </w:r>
      <w:r w:rsidR="00625817">
        <w:t>t</w:t>
      </w:r>
      <w:r>
        <w:t>uri būti įvertinta Departamento Klientų aptarnavimo standarte nustatytų principų laikymasis (prieiga per internetą:</w:t>
      </w:r>
      <w:r w:rsidR="0072314D" w:rsidRPr="0072314D">
        <w:rPr>
          <w:rFonts w:ascii="Arial" w:hAnsi="Arial" w:cs="Arial"/>
          <w14:ligatures w14:val="standardContextual"/>
        </w:rPr>
        <w:t xml:space="preserve"> </w:t>
      </w:r>
      <w:hyperlink r:id="rId8" w:history="1">
        <w:r w:rsidR="0072314D" w:rsidRPr="0072314D">
          <w:rPr>
            <w:rStyle w:val="Hipersaitas"/>
          </w:rPr>
          <w:t>https://sppd.lrv.lt/lt/struktura-ir-kontaktine-informacija/asmenu-aptarnavimas</w:t>
        </w:r>
      </w:hyperlink>
      <w:r>
        <w:t xml:space="preserve">) ir kitos </w:t>
      </w:r>
      <w:r w:rsidR="00C80707">
        <w:t>P</w:t>
      </w:r>
      <w:r>
        <w:t>aslaugų te</w:t>
      </w:r>
      <w:r w:rsidR="00D57B97">
        <w:t>i</w:t>
      </w:r>
      <w:r>
        <w:t>kėjo sprendimu aktualios sritys.</w:t>
      </w:r>
    </w:p>
    <w:p w14:paraId="69B55643" w14:textId="0C87DAB9" w:rsidR="00D542A8" w:rsidRDefault="00625817" w:rsidP="00D542A8">
      <w:pPr>
        <w:pStyle w:val="Default"/>
        <w:numPr>
          <w:ilvl w:val="0"/>
          <w:numId w:val="1"/>
        </w:numPr>
        <w:tabs>
          <w:tab w:val="left" w:pos="1134"/>
        </w:tabs>
        <w:ind w:left="0" w:firstLine="851"/>
        <w:jc w:val="both"/>
      </w:pPr>
      <w:bookmarkStart w:id="1" w:name="_Hlk125633029"/>
      <w:bookmarkEnd w:id="0"/>
      <w:r w:rsidRPr="00625817">
        <w:t xml:space="preserve">Slapto kliento tyrimo </w:t>
      </w:r>
      <w:bookmarkEnd w:id="1"/>
      <w:r w:rsidRPr="00625817">
        <w:t xml:space="preserve">metu </w:t>
      </w:r>
      <w:r>
        <w:t>tu</w:t>
      </w:r>
      <w:r w:rsidR="00D542A8">
        <w:t xml:space="preserve">ri būti </w:t>
      </w:r>
      <w:r>
        <w:t>į</w:t>
      </w:r>
      <w:r w:rsidR="00D542A8">
        <w:t>vykd</w:t>
      </w:r>
      <w:r w:rsidR="00A615B1">
        <w:t>ytas</w:t>
      </w:r>
      <w:r w:rsidR="00D542A8">
        <w:t xml:space="preserve"> </w:t>
      </w:r>
      <w:r w:rsidR="00DB31D7">
        <w:t>1</w:t>
      </w:r>
      <w:r w:rsidR="00D542A8">
        <w:t xml:space="preserve"> </w:t>
      </w:r>
      <w:r w:rsidR="00A615B1">
        <w:t xml:space="preserve">(vienas) </w:t>
      </w:r>
      <w:r w:rsidR="00D542A8">
        <w:t>skambučių cikla</w:t>
      </w:r>
      <w:r w:rsidR="00DB31D7">
        <w:t>s</w:t>
      </w:r>
      <w:r w:rsidR="00D542A8">
        <w:t xml:space="preserve"> ir pareng</w:t>
      </w:r>
      <w:r w:rsidR="00DB31D7">
        <w:t>ta 1</w:t>
      </w:r>
      <w:r w:rsidR="00D542A8">
        <w:t xml:space="preserve"> </w:t>
      </w:r>
      <w:r w:rsidR="00A615B1">
        <w:t xml:space="preserve">(viena) </w:t>
      </w:r>
      <w:r w:rsidR="00D542A8">
        <w:t>ataskait</w:t>
      </w:r>
      <w:r w:rsidR="00DB31D7">
        <w:t>a</w:t>
      </w:r>
      <w:r w:rsidR="00D542A8">
        <w:t>:</w:t>
      </w:r>
    </w:p>
    <w:p w14:paraId="6CBB3EA6" w14:textId="57803B35" w:rsidR="00D542A8" w:rsidRDefault="00625817" w:rsidP="00510385">
      <w:pPr>
        <w:pStyle w:val="Default"/>
        <w:tabs>
          <w:tab w:val="left" w:pos="1134"/>
        </w:tabs>
        <w:ind w:firstLine="851"/>
        <w:jc w:val="both"/>
      </w:pPr>
      <w:r>
        <w:t xml:space="preserve">3.1. </w:t>
      </w:r>
      <w:r w:rsidR="00DB31D7">
        <w:t>S</w:t>
      </w:r>
      <w:r w:rsidR="00D542A8">
        <w:t xml:space="preserve">kambučių ciklas apima ne mažiau kaip </w:t>
      </w:r>
      <w:r w:rsidR="00C452DB">
        <w:t>3</w:t>
      </w:r>
      <w:r w:rsidR="00D542A8">
        <w:t xml:space="preserve"> </w:t>
      </w:r>
      <w:r>
        <w:t>(</w:t>
      </w:r>
      <w:r w:rsidR="00C452DB">
        <w:t>tris</w:t>
      </w:r>
      <w:r>
        <w:t xml:space="preserve">) </w:t>
      </w:r>
      <w:r w:rsidR="00D542A8">
        <w:t xml:space="preserve">skambučius kiekvienam skyriaus darbuotojui, parenkant skirtingą </w:t>
      </w:r>
      <w:r w:rsidR="00DB31D7">
        <w:t>darbo dienos</w:t>
      </w:r>
      <w:r w:rsidR="00D542A8">
        <w:t xml:space="preserve"> metą (pvz., darbo pradžioje, prieš pietus / po pietų, darbo pabaigoje) bei skirtingą pokalbio scenarijų. </w:t>
      </w:r>
      <w:r w:rsidR="00DB31D7">
        <w:t>S</w:t>
      </w:r>
      <w:r w:rsidR="00D542A8">
        <w:t xml:space="preserve">kambučių ciklas iš viso apima </w:t>
      </w:r>
      <w:r w:rsidR="00894A70">
        <w:t xml:space="preserve">ne mažiau kaip </w:t>
      </w:r>
      <w:r w:rsidR="001A44E1">
        <w:t>3</w:t>
      </w:r>
      <w:r w:rsidR="00D67E9C">
        <w:t>0</w:t>
      </w:r>
      <w:r w:rsidR="00C452DB" w:rsidRPr="00C11041">
        <w:t xml:space="preserve"> </w:t>
      </w:r>
      <w:r w:rsidR="00D57B97">
        <w:t>(</w:t>
      </w:r>
      <w:r w:rsidR="001A44E1">
        <w:t>trisdešimt</w:t>
      </w:r>
      <w:r w:rsidR="00D57B97">
        <w:t xml:space="preserve">) </w:t>
      </w:r>
      <w:r w:rsidR="00D542A8" w:rsidRPr="00C11041">
        <w:t>skambuči</w:t>
      </w:r>
      <w:r w:rsidR="00D67E9C">
        <w:t>ų</w:t>
      </w:r>
      <w:r w:rsidR="00D542A8" w:rsidRPr="00C11041">
        <w:t xml:space="preserve"> (</w:t>
      </w:r>
      <w:r w:rsidR="00C452DB" w:rsidRPr="00C11041">
        <w:t>3</w:t>
      </w:r>
      <w:r w:rsidR="00D542A8" w:rsidRPr="00C11041">
        <w:t>x</w:t>
      </w:r>
      <w:r w:rsidR="001A44E1">
        <w:t>1</w:t>
      </w:r>
      <w:r w:rsidR="00D67E9C">
        <w:t>0</w:t>
      </w:r>
      <w:r w:rsidR="00D542A8" w:rsidRPr="00C11041">
        <w:t>).</w:t>
      </w:r>
    </w:p>
    <w:p w14:paraId="665F5F3D" w14:textId="559FA896" w:rsidR="00D542A8" w:rsidRDefault="00625817" w:rsidP="00510385">
      <w:pPr>
        <w:pStyle w:val="Default"/>
        <w:tabs>
          <w:tab w:val="left" w:pos="1134"/>
        </w:tabs>
        <w:ind w:firstLine="851"/>
        <w:jc w:val="both"/>
      </w:pPr>
      <w:r>
        <w:t xml:space="preserve">3.2. </w:t>
      </w:r>
      <w:r w:rsidR="00DB31D7">
        <w:t>A</w:t>
      </w:r>
      <w:r w:rsidR="00D542A8">
        <w:t xml:space="preserve">taskaita apima </w:t>
      </w:r>
      <w:r w:rsidR="00A615B1">
        <w:t>vieno</w:t>
      </w:r>
      <w:r w:rsidR="00D542A8">
        <w:t xml:space="preserve"> skambučių ciklo duomenų apibendrinimą, išvadas, rekomendacijas dėl gebėjimų tobulinimo ir kt.</w:t>
      </w:r>
    </w:p>
    <w:p w14:paraId="61BFA34A" w14:textId="46547947" w:rsidR="00D542A8" w:rsidRDefault="00D542A8" w:rsidP="00D542A8">
      <w:pPr>
        <w:pStyle w:val="Default"/>
        <w:numPr>
          <w:ilvl w:val="0"/>
          <w:numId w:val="1"/>
        </w:numPr>
        <w:tabs>
          <w:tab w:val="left" w:pos="851"/>
          <w:tab w:val="left" w:pos="1134"/>
        </w:tabs>
        <w:ind w:left="0" w:firstLine="774"/>
        <w:jc w:val="both"/>
        <w:rPr>
          <w:b/>
          <w:bCs/>
        </w:rPr>
      </w:pPr>
      <w:r>
        <w:t>Parengt</w:t>
      </w:r>
      <w:r w:rsidR="00DB31D7">
        <w:t>a</w:t>
      </w:r>
      <w:r>
        <w:t xml:space="preserve"> ataskait</w:t>
      </w:r>
      <w:r w:rsidR="00DB31D7">
        <w:t>a</w:t>
      </w:r>
      <w:r>
        <w:t xml:space="preserve"> Departamentui turi būti pristatyt</w:t>
      </w:r>
      <w:r w:rsidR="00DB31D7">
        <w:t>a</w:t>
      </w:r>
      <w:r>
        <w:t xml:space="preserve"> </w:t>
      </w:r>
      <w:r w:rsidR="00C80707">
        <w:t>P</w:t>
      </w:r>
      <w:r>
        <w:t>aslaug</w:t>
      </w:r>
      <w:r w:rsidR="00D57B97">
        <w:t>ų</w:t>
      </w:r>
      <w:r>
        <w:t xml:space="preserve"> te</w:t>
      </w:r>
      <w:r w:rsidR="00D57B97">
        <w:t>i</w:t>
      </w:r>
      <w:r>
        <w:t xml:space="preserve">kėjo paskirto asmens </w:t>
      </w:r>
      <w:r w:rsidR="00625817">
        <w:t xml:space="preserve">nuotoliniu būdu </w:t>
      </w:r>
      <w:r>
        <w:t xml:space="preserve">(naudojantis </w:t>
      </w:r>
      <w:proofErr w:type="spellStart"/>
      <w:r>
        <w:t>Teams</w:t>
      </w:r>
      <w:proofErr w:type="spellEnd"/>
      <w:r>
        <w:t xml:space="preserve">, </w:t>
      </w:r>
      <w:proofErr w:type="spellStart"/>
      <w:r>
        <w:t>Zoom</w:t>
      </w:r>
      <w:proofErr w:type="spellEnd"/>
      <w:r>
        <w:t xml:space="preserve"> ar kita </w:t>
      </w:r>
      <w:r w:rsidR="00C80707">
        <w:t>P</w:t>
      </w:r>
      <w:r>
        <w:t>aslaug</w:t>
      </w:r>
      <w:r w:rsidR="00D57B97">
        <w:t>ų</w:t>
      </w:r>
      <w:r>
        <w:t xml:space="preserve"> te</w:t>
      </w:r>
      <w:r w:rsidR="00D57B97">
        <w:t>i</w:t>
      </w:r>
      <w:r>
        <w:t xml:space="preserve">kėjui patogia platforma). </w:t>
      </w:r>
      <w:r w:rsidR="00DB31D7">
        <w:t>P</w:t>
      </w:r>
      <w:r>
        <w:t xml:space="preserve">ristatymo metu turi būti aptartos stipriosios, silpnosios konsultavimo bei klientų aptarnavimo pusės, įgūdžių tobulinimo rekomendacijos ir kt. </w:t>
      </w:r>
      <w:r w:rsidR="00D57B97" w:rsidRPr="00D57B97">
        <w:t xml:space="preserve">Paslaugų teikėjas </w:t>
      </w:r>
      <w:r w:rsidR="00D57B97">
        <w:t>p</w:t>
      </w:r>
      <w:r>
        <w:t>ristatymo detal</w:t>
      </w:r>
      <w:r w:rsidR="00D57B97">
        <w:t>e</w:t>
      </w:r>
      <w:r>
        <w:t>s ir format</w:t>
      </w:r>
      <w:r w:rsidR="00D57B97">
        <w:t>ą</w:t>
      </w:r>
      <w:r>
        <w:t xml:space="preserve"> suderina </w:t>
      </w:r>
      <w:r w:rsidR="00D57B97">
        <w:t xml:space="preserve">su Departamentu </w:t>
      </w:r>
      <w:r>
        <w:t xml:space="preserve">ne mažiau kaip 5 </w:t>
      </w:r>
      <w:r w:rsidR="00D57B97">
        <w:t xml:space="preserve">(penkioms) </w:t>
      </w:r>
      <w:r>
        <w:t>d.</w:t>
      </w:r>
      <w:r w:rsidR="00625817">
        <w:t xml:space="preserve"> </w:t>
      </w:r>
      <w:r>
        <w:t xml:space="preserve">d. iki numatytos pristatymo dienos. </w:t>
      </w:r>
    </w:p>
    <w:p w14:paraId="339D0A55" w14:textId="77777777" w:rsidR="00625817" w:rsidRDefault="00625817" w:rsidP="00D542A8">
      <w:pPr>
        <w:ind w:firstLine="851"/>
        <w:rPr>
          <w:b/>
          <w:bCs/>
          <w:szCs w:val="24"/>
        </w:rPr>
      </w:pPr>
    </w:p>
    <w:p w14:paraId="0FE83C68" w14:textId="0828EDEC" w:rsidR="00D542A8" w:rsidRDefault="00625817" w:rsidP="00D542A8">
      <w:pPr>
        <w:ind w:firstLine="851"/>
        <w:rPr>
          <w:b/>
          <w:bCs/>
          <w:szCs w:val="24"/>
        </w:rPr>
      </w:pPr>
      <w:r w:rsidRPr="00625817">
        <w:rPr>
          <w:b/>
          <w:bCs/>
          <w:szCs w:val="24"/>
        </w:rPr>
        <w:t xml:space="preserve">Slapto kliento tyrimo </w:t>
      </w:r>
      <w:r>
        <w:rPr>
          <w:b/>
          <w:bCs/>
          <w:szCs w:val="24"/>
        </w:rPr>
        <w:t>a</w:t>
      </w:r>
      <w:r w:rsidR="00D542A8">
        <w:rPr>
          <w:b/>
          <w:bCs/>
          <w:szCs w:val="24"/>
        </w:rPr>
        <w:t>pimtis ir forma:</w:t>
      </w:r>
    </w:p>
    <w:p w14:paraId="5B62122F" w14:textId="6BE083EA" w:rsidR="00D542A8" w:rsidRDefault="00D542A8" w:rsidP="00D542A8">
      <w:pPr>
        <w:ind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DB31D7">
        <w:rPr>
          <w:szCs w:val="24"/>
        </w:rPr>
        <w:t>1</w:t>
      </w:r>
      <w:r>
        <w:rPr>
          <w:szCs w:val="24"/>
        </w:rPr>
        <w:t xml:space="preserve"> (</w:t>
      </w:r>
      <w:r w:rsidR="00DB31D7">
        <w:rPr>
          <w:szCs w:val="24"/>
        </w:rPr>
        <w:t>vienas</w:t>
      </w:r>
      <w:r>
        <w:rPr>
          <w:szCs w:val="24"/>
        </w:rPr>
        <w:t>) skambučių cikla</w:t>
      </w:r>
      <w:r w:rsidR="00DB31D7">
        <w:rPr>
          <w:szCs w:val="24"/>
        </w:rPr>
        <w:t>s</w:t>
      </w:r>
      <w:r>
        <w:rPr>
          <w:szCs w:val="24"/>
        </w:rPr>
        <w:t>, apima</w:t>
      </w:r>
      <w:r w:rsidR="00DB31D7">
        <w:rPr>
          <w:szCs w:val="24"/>
        </w:rPr>
        <w:t>ntis</w:t>
      </w:r>
      <w:r>
        <w:rPr>
          <w:szCs w:val="24"/>
        </w:rPr>
        <w:t xml:space="preserve"> ne mažiau </w:t>
      </w:r>
      <w:r w:rsidR="00E168BF">
        <w:rPr>
          <w:szCs w:val="24"/>
        </w:rPr>
        <w:t>kaip</w:t>
      </w:r>
      <w:r>
        <w:rPr>
          <w:szCs w:val="24"/>
        </w:rPr>
        <w:t xml:space="preserve"> </w:t>
      </w:r>
      <w:r w:rsidR="00C452DB">
        <w:rPr>
          <w:szCs w:val="24"/>
        </w:rPr>
        <w:t>3</w:t>
      </w:r>
      <w:r w:rsidR="00124BAA">
        <w:rPr>
          <w:szCs w:val="24"/>
        </w:rPr>
        <w:t xml:space="preserve"> (</w:t>
      </w:r>
      <w:r w:rsidR="00C452DB">
        <w:rPr>
          <w:szCs w:val="24"/>
        </w:rPr>
        <w:t>tris</w:t>
      </w:r>
      <w:r w:rsidR="00124BAA">
        <w:rPr>
          <w:szCs w:val="24"/>
        </w:rPr>
        <w:t>)</w:t>
      </w:r>
      <w:r>
        <w:rPr>
          <w:szCs w:val="24"/>
        </w:rPr>
        <w:t xml:space="preserve"> skambučius kiekvienam </w:t>
      </w:r>
      <w:r w:rsidR="00E168BF">
        <w:rPr>
          <w:szCs w:val="24"/>
        </w:rPr>
        <w:t xml:space="preserve">iš </w:t>
      </w:r>
      <w:r w:rsidR="001A44E1">
        <w:rPr>
          <w:szCs w:val="24"/>
        </w:rPr>
        <w:t>1</w:t>
      </w:r>
      <w:r w:rsidR="00D67E9C">
        <w:rPr>
          <w:szCs w:val="24"/>
        </w:rPr>
        <w:t>0</w:t>
      </w:r>
      <w:r w:rsidR="00124BAA">
        <w:rPr>
          <w:szCs w:val="24"/>
        </w:rPr>
        <w:t xml:space="preserve"> </w:t>
      </w:r>
      <w:r>
        <w:rPr>
          <w:szCs w:val="24"/>
        </w:rPr>
        <w:t>(</w:t>
      </w:r>
      <w:r w:rsidR="00D67E9C">
        <w:rPr>
          <w:szCs w:val="24"/>
        </w:rPr>
        <w:t>dešimt</w:t>
      </w:r>
      <w:r>
        <w:rPr>
          <w:szCs w:val="24"/>
        </w:rPr>
        <w:t>) darbuotoj</w:t>
      </w:r>
      <w:r w:rsidR="00124BAA">
        <w:rPr>
          <w:szCs w:val="24"/>
        </w:rPr>
        <w:t>ų</w:t>
      </w:r>
      <w:r>
        <w:rPr>
          <w:szCs w:val="24"/>
        </w:rPr>
        <w:t xml:space="preserve">, </w:t>
      </w:r>
      <w:r w:rsidR="00C735F5">
        <w:rPr>
          <w:szCs w:val="24"/>
        </w:rPr>
        <w:t xml:space="preserve">iš </w:t>
      </w:r>
      <w:r>
        <w:rPr>
          <w:szCs w:val="24"/>
        </w:rPr>
        <w:t xml:space="preserve">viso ne mažiau nei </w:t>
      </w:r>
      <w:r w:rsidR="002F2472">
        <w:rPr>
          <w:szCs w:val="24"/>
        </w:rPr>
        <w:t>3</w:t>
      </w:r>
      <w:r w:rsidR="00D67E9C">
        <w:rPr>
          <w:szCs w:val="24"/>
        </w:rPr>
        <w:t>0</w:t>
      </w:r>
      <w:r w:rsidR="00DB31D7">
        <w:rPr>
          <w:szCs w:val="24"/>
        </w:rPr>
        <w:t xml:space="preserve"> </w:t>
      </w:r>
      <w:r w:rsidR="00124BAA">
        <w:rPr>
          <w:szCs w:val="24"/>
        </w:rPr>
        <w:t>(</w:t>
      </w:r>
      <w:r w:rsidR="002F2472">
        <w:rPr>
          <w:szCs w:val="24"/>
        </w:rPr>
        <w:t>trisdešimt</w:t>
      </w:r>
      <w:r w:rsidR="00124BAA">
        <w:rPr>
          <w:szCs w:val="24"/>
        </w:rPr>
        <w:t xml:space="preserve">) </w:t>
      </w:r>
      <w:r>
        <w:rPr>
          <w:szCs w:val="24"/>
        </w:rPr>
        <w:t>skambuči</w:t>
      </w:r>
      <w:r w:rsidR="00F94DF3">
        <w:rPr>
          <w:szCs w:val="24"/>
        </w:rPr>
        <w:t>ų</w:t>
      </w:r>
      <w:r>
        <w:rPr>
          <w:szCs w:val="24"/>
        </w:rPr>
        <w:t>;</w:t>
      </w:r>
    </w:p>
    <w:p w14:paraId="5C607BF3" w14:textId="4118ADEB" w:rsidR="00D542A8" w:rsidRDefault="00D542A8" w:rsidP="00D542A8">
      <w:pPr>
        <w:ind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DB31D7">
        <w:rPr>
          <w:szCs w:val="24"/>
        </w:rPr>
        <w:t>1</w:t>
      </w:r>
      <w:r>
        <w:rPr>
          <w:szCs w:val="24"/>
        </w:rPr>
        <w:t xml:space="preserve"> (</w:t>
      </w:r>
      <w:r w:rsidR="00DB31D7">
        <w:rPr>
          <w:szCs w:val="24"/>
        </w:rPr>
        <w:t>vien</w:t>
      </w:r>
      <w:r w:rsidR="007D21EA">
        <w:rPr>
          <w:szCs w:val="24"/>
        </w:rPr>
        <w:t>os</w:t>
      </w:r>
      <w:r>
        <w:rPr>
          <w:szCs w:val="24"/>
        </w:rPr>
        <w:t>) ataskait</w:t>
      </w:r>
      <w:r w:rsidR="00E168BF">
        <w:rPr>
          <w:szCs w:val="24"/>
        </w:rPr>
        <w:t>os</w:t>
      </w:r>
      <w:r>
        <w:rPr>
          <w:szCs w:val="24"/>
        </w:rPr>
        <w:t xml:space="preserve"> su duomenų apibendrinimu, išvadomis, rekomendacijomis</w:t>
      </w:r>
      <w:r w:rsidR="00124BAA">
        <w:rPr>
          <w:szCs w:val="24"/>
        </w:rPr>
        <w:t xml:space="preserve"> parengimas</w:t>
      </w:r>
      <w:r w:rsidR="007A5D30">
        <w:rPr>
          <w:szCs w:val="24"/>
        </w:rPr>
        <w:t>;</w:t>
      </w:r>
      <w:r>
        <w:rPr>
          <w:szCs w:val="24"/>
        </w:rPr>
        <w:t xml:space="preserve"> </w:t>
      </w:r>
    </w:p>
    <w:p w14:paraId="7C80022C" w14:textId="04B6F077" w:rsidR="00D542A8" w:rsidRDefault="00D542A8" w:rsidP="00D542A8">
      <w:pPr>
        <w:ind w:firstLine="851"/>
        <w:jc w:val="both"/>
        <w:rPr>
          <w:szCs w:val="24"/>
        </w:rPr>
      </w:pPr>
      <w:r>
        <w:rPr>
          <w:szCs w:val="24"/>
        </w:rPr>
        <w:t xml:space="preserve">- </w:t>
      </w:r>
      <w:r w:rsidR="00DB31D7">
        <w:rPr>
          <w:szCs w:val="24"/>
        </w:rPr>
        <w:t>1</w:t>
      </w:r>
      <w:r>
        <w:rPr>
          <w:szCs w:val="24"/>
        </w:rPr>
        <w:t xml:space="preserve"> (</w:t>
      </w:r>
      <w:r w:rsidR="00DB31D7">
        <w:rPr>
          <w:szCs w:val="24"/>
        </w:rPr>
        <w:t>vien</w:t>
      </w:r>
      <w:r w:rsidR="007D21EA">
        <w:rPr>
          <w:szCs w:val="24"/>
        </w:rPr>
        <w:t>o</w:t>
      </w:r>
      <w:r w:rsidR="00DB31D7">
        <w:rPr>
          <w:szCs w:val="24"/>
        </w:rPr>
        <w:t>s</w:t>
      </w:r>
      <w:r>
        <w:rPr>
          <w:szCs w:val="24"/>
        </w:rPr>
        <w:t>) ataskait</w:t>
      </w:r>
      <w:r w:rsidR="00DB31D7">
        <w:rPr>
          <w:szCs w:val="24"/>
        </w:rPr>
        <w:t>os</w:t>
      </w:r>
      <w:r>
        <w:rPr>
          <w:szCs w:val="24"/>
        </w:rPr>
        <w:t xml:space="preserve"> pristatyma</w:t>
      </w:r>
      <w:r w:rsidR="00DB31D7">
        <w:rPr>
          <w:szCs w:val="24"/>
        </w:rPr>
        <w:t>s</w:t>
      </w:r>
      <w:r>
        <w:rPr>
          <w:szCs w:val="24"/>
        </w:rPr>
        <w:t xml:space="preserve"> (pristatom</w:t>
      </w:r>
      <w:r w:rsidR="007D21EA">
        <w:rPr>
          <w:szCs w:val="24"/>
        </w:rPr>
        <w:t>a</w:t>
      </w:r>
      <w:r>
        <w:rPr>
          <w:szCs w:val="24"/>
        </w:rPr>
        <w:t xml:space="preserve"> </w:t>
      </w:r>
      <w:r w:rsidR="00C80707">
        <w:rPr>
          <w:szCs w:val="24"/>
        </w:rPr>
        <w:t>P</w:t>
      </w:r>
      <w:r>
        <w:rPr>
          <w:szCs w:val="24"/>
        </w:rPr>
        <w:t>aslaugos te</w:t>
      </w:r>
      <w:r w:rsidR="00D57B97">
        <w:rPr>
          <w:szCs w:val="24"/>
        </w:rPr>
        <w:t>i</w:t>
      </w:r>
      <w:r>
        <w:rPr>
          <w:szCs w:val="24"/>
        </w:rPr>
        <w:t xml:space="preserve">kėjo paskirto asmens nuotoliniu būdu). </w:t>
      </w:r>
    </w:p>
    <w:p w14:paraId="55E05D93" w14:textId="77777777" w:rsidR="00D542A8" w:rsidRDefault="00D542A8" w:rsidP="00D542A8">
      <w:pPr>
        <w:ind w:firstLine="851"/>
        <w:rPr>
          <w:szCs w:val="24"/>
        </w:rPr>
      </w:pPr>
    </w:p>
    <w:p w14:paraId="1B72B987" w14:textId="77777777" w:rsidR="00D542A8" w:rsidRDefault="00D542A8" w:rsidP="00D542A8">
      <w:pPr>
        <w:pStyle w:val="Default"/>
        <w:ind w:firstLine="851"/>
        <w:rPr>
          <w:b/>
        </w:rPr>
      </w:pPr>
      <w:r>
        <w:rPr>
          <w:b/>
        </w:rPr>
        <w:t>Paslaugų teikimo terminai:</w:t>
      </w:r>
    </w:p>
    <w:p w14:paraId="1B4443D1" w14:textId="78CA2890" w:rsidR="00D542A8" w:rsidRDefault="00D542A8" w:rsidP="00D542A8">
      <w:pPr>
        <w:pStyle w:val="Sraopastraipa"/>
        <w:numPr>
          <w:ilvl w:val="0"/>
          <w:numId w:val="3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 xml:space="preserve">per 15 </w:t>
      </w:r>
      <w:r w:rsidR="00510385">
        <w:rPr>
          <w:sz w:val="24"/>
          <w:szCs w:val="24"/>
        </w:rPr>
        <w:t xml:space="preserve">(penkiolika) </w:t>
      </w:r>
      <w:r>
        <w:rPr>
          <w:sz w:val="24"/>
          <w:szCs w:val="24"/>
        </w:rPr>
        <w:t xml:space="preserve">darbo dienų nuo </w:t>
      </w:r>
      <w:r w:rsidR="00124BAA">
        <w:rPr>
          <w:sz w:val="24"/>
          <w:szCs w:val="24"/>
        </w:rPr>
        <w:t xml:space="preserve">pirkimo </w:t>
      </w:r>
      <w:r>
        <w:rPr>
          <w:sz w:val="24"/>
          <w:szCs w:val="24"/>
        </w:rPr>
        <w:t xml:space="preserve">sutarties </w:t>
      </w:r>
      <w:r w:rsidR="00124BAA">
        <w:rPr>
          <w:sz w:val="24"/>
          <w:szCs w:val="24"/>
        </w:rPr>
        <w:t>sudar</w:t>
      </w:r>
      <w:r>
        <w:rPr>
          <w:sz w:val="24"/>
          <w:szCs w:val="24"/>
        </w:rPr>
        <w:t xml:space="preserve">ymo dienos </w:t>
      </w:r>
      <w:r w:rsidR="00124BAA">
        <w:rPr>
          <w:sz w:val="24"/>
          <w:szCs w:val="24"/>
        </w:rPr>
        <w:t xml:space="preserve">Paslaugų teikėjas turi </w:t>
      </w:r>
      <w:r>
        <w:rPr>
          <w:sz w:val="24"/>
          <w:szCs w:val="24"/>
        </w:rPr>
        <w:t>parengti ir su Pirkėju suderinti slaptų skambučių scenarijus, anketas;</w:t>
      </w:r>
    </w:p>
    <w:p w14:paraId="24EA5F40" w14:textId="3D8E57BF" w:rsidR="00D542A8" w:rsidRDefault="00D542A8" w:rsidP="00D542A8">
      <w:pPr>
        <w:pStyle w:val="Sraopastraipa"/>
        <w:numPr>
          <w:ilvl w:val="0"/>
          <w:numId w:val="3"/>
        </w:numPr>
        <w:tabs>
          <w:tab w:val="left" w:pos="993"/>
        </w:tabs>
        <w:ind w:left="0" w:firstLine="851"/>
        <w:rPr>
          <w:sz w:val="24"/>
          <w:szCs w:val="24"/>
        </w:rPr>
      </w:pPr>
      <w:r>
        <w:rPr>
          <w:sz w:val="24"/>
          <w:szCs w:val="24"/>
        </w:rPr>
        <w:t>ne vėliau kaip iki 202</w:t>
      </w:r>
      <w:r w:rsidR="00D73609">
        <w:rPr>
          <w:sz w:val="24"/>
          <w:szCs w:val="24"/>
        </w:rPr>
        <w:t>6</w:t>
      </w:r>
      <w:r>
        <w:rPr>
          <w:sz w:val="24"/>
          <w:szCs w:val="24"/>
        </w:rPr>
        <w:t xml:space="preserve"> m. </w:t>
      </w:r>
      <w:r w:rsidR="007A5D30">
        <w:rPr>
          <w:sz w:val="24"/>
          <w:szCs w:val="24"/>
        </w:rPr>
        <w:t>lapkričio</w:t>
      </w:r>
      <w:r w:rsidR="00B2037E">
        <w:rPr>
          <w:sz w:val="24"/>
          <w:szCs w:val="24"/>
        </w:rPr>
        <w:t xml:space="preserve"> </w:t>
      </w:r>
      <w:r w:rsidR="007A5D30">
        <w:rPr>
          <w:sz w:val="24"/>
          <w:szCs w:val="24"/>
        </w:rPr>
        <w:t>1</w:t>
      </w:r>
      <w:r w:rsidR="00DF413D">
        <w:rPr>
          <w:sz w:val="24"/>
          <w:szCs w:val="24"/>
        </w:rPr>
        <w:t>8</w:t>
      </w:r>
      <w:r w:rsidRPr="00E7662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d. </w:t>
      </w:r>
      <w:r w:rsidR="00124BAA" w:rsidRPr="00124BAA">
        <w:rPr>
          <w:sz w:val="24"/>
          <w:szCs w:val="24"/>
        </w:rPr>
        <w:t xml:space="preserve">Paslaugų teikėjas </w:t>
      </w:r>
      <w:r w:rsidR="00124BAA">
        <w:rPr>
          <w:sz w:val="24"/>
          <w:szCs w:val="24"/>
        </w:rPr>
        <w:t xml:space="preserve">turi </w:t>
      </w:r>
      <w:r>
        <w:rPr>
          <w:sz w:val="24"/>
          <w:szCs w:val="24"/>
        </w:rPr>
        <w:t xml:space="preserve">pateikti Pirkėjui ataskaitą su duomenų apibendrinimu, išvadomis, rekomendacijomis ir </w:t>
      </w:r>
      <w:r w:rsidR="00E51674">
        <w:rPr>
          <w:sz w:val="24"/>
          <w:szCs w:val="24"/>
        </w:rPr>
        <w:t>pristatyti tyrimo</w:t>
      </w:r>
      <w:r>
        <w:rPr>
          <w:sz w:val="24"/>
          <w:szCs w:val="24"/>
        </w:rPr>
        <w:t xml:space="preserve"> rezultat</w:t>
      </w:r>
      <w:r w:rsidR="00E51674">
        <w:rPr>
          <w:sz w:val="24"/>
          <w:szCs w:val="24"/>
        </w:rPr>
        <w:t>us</w:t>
      </w:r>
      <w:r w:rsidR="007A5D30">
        <w:rPr>
          <w:sz w:val="24"/>
          <w:szCs w:val="24"/>
        </w:rPr>
        <w:t>.</w:t>
      </w:r>
    </w:p>
    <w:p w14:paraId="49C6E53E" w14:textId="77777777" w:rsidR="009F57D0" w:rsidRDefault="009F57D0" w:rsidP="00510385">
      <w:pPr>
        <w:pStyle w:val="Default"/>
        <w:jc w:val="center"/>
      </w:pPr>
    </w:p>
    <w:p w14:paraId="50001A14" w14:textId="2948998B" w:rsidR="009F57D0" w:rsidRDefault="009F57D0" w:rsidP="009F57D0">
      <w:pPr>
        <w:pStyle w:val="Default"/>
        <w:ind w:firstLine="851"/>
        <w:jc w:val="both"/>
        <w:rPr>
          <w:rFonts w:eastAsia="Times New Roman"/>
          <w:szCs w:val="20"/>
          <w:lang w:eastAsia="ar-SA"/>
        </w:rPr>
      </w:pPr>
      <w:r w:rsidRPr="009F57D0">
        <w:rPr>
          <w:rFonts w:eastAsia="Times New Roman"/>
          <w:b/>
          <w:bCs/>
          <w:szCs w:val="20"/>
          <w:lang w:eastAsia="ar-SA"/>
        </w:rPr>
        <w:t>Aplinkos apsaugos reikalavimai</w:t>
      </w:r>
      <w:r>
        <w:rPr>
          <w:rFonts w:eastAsia="Times New Roman"/>
          <w:szCs w:val="20"/>
          <w:lang w:eastAsia="ar-SA"/>
        </w:rPr>
        <w:t>:</w:t>
      </w:r>
    </w:p>
    <w:p w14:paraId="6FF4EC35" w14:textId="3B61BC40" w:rsidR="009F57D0" w:rsidRDefault="009F57D0" w:rsidP="009F57D0">
      <w:pPr>
        <w:pStyle w:val="Default"/>
        <w:ind w:firstLine="851"/>
        <w:jc w:val="both"/>
      </w:pPr>
      <w:r w:rsidRPr="00EA2299">
        <w:rPr>
          <w:rFonts w:eastAsia="Times New Roman"/>
          <w:szCs w:val="20"/>
          <w:lang w:eastAsia="ar-SA"/>
        </w:rPr>
        <w:t xml:space="preserve">Vykdomas žaliasis pirkimas, </w:t>
      </w:r>
      <w:r w:rsidRPr="00EA2299">
        <w:rPr>
          <w:rFonts w:eastAsia="Times New Roman"/>
          <w:lang w:eastAsia="ar-SA"/>
        </w:rPr>
        <w:t xml:space="preserve">vadovaujantis Aplinkos apsaugos kriterijų taikymo, vykdant žaliuosius pirkimus, tvarkos aprašo, patvirtinto Lietuvos Respublikos aplinkos ministro 2011 m. </w:t>
      </w:r>
      <w:r w:rsidRPr="00EA2299">
        <w:rPr>
          <w:rFonts w:eastAsia="Times New Roman"/>
          <w:lang w:eastAsia="ar-SA"/>
        </w:rPr>
        <w:lastRenderedPageBreak/>
        <w:t xml:space="preserve">birželio 28 d. įsakymu Nr. D1-508 „Dėl Aplinkos apsaugos kriterijų taikymo, vykdant žaliuosius pirkimus, tvarkos aprašo patvirtinimo“ (2022 m. gruodžio 13 d. įsakymu Nr. D1-401 redakcija), 4.4.3 papunkčiu, </w:t>
      </w:r>
      <w:r w:rsidRPr="00EA2299">
        <w:rPr>
          <w:rFonts w:eastAsia="Times New Roman"/>
          <w:iCs/>
          <w:lang w:eastAsia="ar-SA"/>
        </w:rPr>
        <w:t>t. y.</w:t>
      </w:r>
      <w:r w:rsidRPr="00EA2299">
        <w:rPr>
          <w:rFonts w:eastAsia="Times New Roman"/>
          <w:lang w:eastAsia="ar-SA"/>
        </w:rPr>
        <w:t xml:space="preserve"> </w:t>
      </w:r>
      <w:r w:rsidRPr="00EA2299">
        <w:rPr>
          <w:lang w:eastAsia="ar-SA"/>
        </w:rPr>
        <w:t>perkamos nematerialaus pobūdžio paslaugos, nesusijusios su materialaus objekto sukūrimu, kurios teikimo metu nesukuriamas taršos šaltinis, nesusidaro atliekos</w:t>
      </w:r>
      <w:r w:rsidR="008A4D17">
        <w:rPr>
          <w:lang w:eastAsia="ar-SA"/>
        </w:rPr>
        <w:t>.</w:t>
      </w:r>
    </w:p>
    <w:p w14:paraId="2A5BDC97" w14:textId="1F52E278" w:rsidR="00D542A8" w:rsidRDefault="00510385" w:rsidP="00510385">
      <w:pPr>
        <w:pStyle w:val="Default"/>
        <w:jc w:val="center"/>
      </w:pPr>
      <w:r>
        <w:t>_______________________</w:t>
      </w:r>
    </w:p>
    <w:p w14:paraId="33A42A7B" w14:textId="77777777" w:rsidR="009E5CC1" w:rsidRDefault="009E5CC1"/>
    <w:sectPr w:rsidR="009E5CC1" w:rsidSect="00186F87">
      <w:footerReference w:type="even" r:id="rId9"/>
      <w:footerReference w:type="default" r:id="rId10"/>
      <w:footerReference w:type="first" r:id="rId11"/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33DC0" w14:textId="77777777" w:rsidR="00D43A2C" w:rsidRDefault="00D43A2C" w:rsidP="00D67E9C">
      <w:r>
        <w:separator/>
      </w:r>
    </w:p>
  </w:endnote>
  <w:endnote w:type="continuationSeparator" w:id="0">
    <w:p w14:paraId="6E5C5EC1" w14:textId="77777777" w:rsidR="00D43A2C" w:rsidRDefault="00D43A2C" w:rsidP="00D67E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EDDF3C" w14:textId="59D22FC4" w:rsidR="00D67E9C" w:rsidRDefault="00D67E9C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F7F6537" wp14:editId="63B5A448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39595595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C5253AF" w14:textId="7D615070" w:rsidR="00D67E9C" w:rsidRPr="00D67E9C" w:rsidRDefault="00D67E9C" w:rsidP="00D67E9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D67E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F7F6537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margin-left:0;margin-top:0;width:386pt;height:27.2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SwHyeDwIAABsEAAAOAAAAZHJzL2Uyb0RvYy54bWysU99v2jAQfp+0/8Hy+0hgMK0RoWKtmCah thKd+mwch0SyfZZ9kLC/fmcTYOv6VO3FOd9d7sf3fZ7f9kazg/KhBVvy8SjnTFkJVWt3Jf/5vPr0 lbOAwlZCg1UlP6rAbxcfP8w7V6gJNKAr5RkVsaHoXMkbRFdkWZCNMiKMwClLwRq8EUhXv8sqLzqq bnQ2yfMvWQe+ch6kCoG896cgX6T6da0kPtZ1UMh0yWk2TKdP5zae2WIuip0XrmnlMIZ4xxRGtJaa XkrdCxRs79t/SplWeghQ40iCyaCuW6nSDrTNOH+1zaYRTqVdCJzgLjCF/1dWPhw27skz7L9BTwRG QDoXikDOuE9fexO/NCmjOEF4vMCmemSSnNObfEJccCYp9nk6m04Trtn1b+cDfldgWDRK7omWhJY4 rANSR0o9p8RmFlat1okabf9yUGL0ZNcRo4X9th/m3kJ1pHU8nJgOTq5a6rkWAZ+EJ2ppTJIrPtJR a+hKDoPFWQP+11v+mE+IU5SzjqRSckta5kz/sMTEZDbN4/KYbmT4s7FNxvgmn8W43Zs7IBWO6UE4 mcyYjPps1h7MC6l5GbtRSFhJPUu+PZt3eBIuvQaplsuURCpyAtd242QsHcGKSD73L8K7AW4koh7g LCZRvEL9lBv/DG65R8I+URKBPaE54E0KTEwNryVK/M97yrq+6cVvAAAA//8DAFBLAwQUAAYACAAA ACEAr+rccdoAAAAEAQAADwAAAGRycy9kb3ducmV2LnhtbEyPzU7DMBCE70i8g7VI3KhDVFIU4lRV +VGvBCQ4OvE2jhqv09htw9uz9FIuI41mNfNtsZxcL444hs6TgvtZAgKp8aajVsHnx+vdI4gQNRnd e0IFPxhgWV5fFTo3/kTveKxiK7iEQq4V2BiHXMrQWHQ6zPyAxNnWj05HtmMrzahPXO56mSZJJp3u iBesHnBtsdlVB6cge35b2eEr+95v07AJtd/Fyr8odXszrZ5ARJzi5Rj+8BkdSmaq/YFMEL0CfiSe lbPFImVbK3iYz0GWhfwPX/4CAAD//wMAUEsBAi0AFAAGAAgAAAAhALaDOJL+AAAA4QEAABMAAAAA AAAAAAAAAAAAAAAAAFtDb250ZW50X1R5cGVzXS54bWxQSwECLQAUAAYACAAAACEAOP0h/9YAAACU AQAACwAAAAAAAAAAAAAAAAAvAQAAX3JlbHMvLnJlbHNQSwECLQAUAAYACAAAACEAEsB8ng8CAAAb BAAADgAAAAAAAAAAAAAAAAAuAgAAZHJzL2Uyb0RvYy54bWxQSwECLQAUAAYACAAAACEAr+rccdoA AAAEAQAADwAAAAAAAAAAAAAAAABpBAAAZHJzL2Rvd25yZXYueG1sUEsFBgAAAAAEAAQA8wAAAHAF AAAAAA== " filled="f" stroked="f">
              <v:fill o:detectmouseclick="t"/>
              <v:textbox style="mso-fit-shape-to-text:t" inset="20pt,0,0,15pt">
                <w:txbxContent>
                  <w:p w14:paraId="7C5253AF" w14:textId="7D615070" w:rsidR="00D67E9C" w:rsidRPr="00D67E9C" w:rsidRDefault="00D67E9C" w:rsidP="00D67E9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D67E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3AF22" w14:textId="372846BA" w:rsidR="00D67E9C" w:rsidRDefault="00D67E9C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F2E30ED" wp14:editId="4C11B1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769939741" name="Teksto laukas 3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44D268" w14:textId="6A489248" w:rsidR="00D67E9C" w:rsidRPr="00D67E9C" w:rsidRDefault="00D67E9C" w:rsidP="00D67E9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D67E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F2E30ED" id="_x0000_t202" coordsize="21600,21600" o:spt="202" path="m,l,21600r21600,l21600,xe">
              <v:stroke joinstyle="miter"/>
              <v:path gradientshapeok="t" o:connecttype="rect"/>
            </v:shapetype>
            <v:shape id="Teksto laukas 3" o:spid="_x0000_s1027" type="#_x0000_t202" alt="Socialinės apsaugos ir darbo ministerija bei pavaldžios įstaigos | Vidiniam naudojimui" style="position:absolute;margin-left:0;margin-top:0;width:386pt;height:27.2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86f6dEQIAACIEAAAOAAAAZHJzL2Uyb0RvYy54bWysU01v2zAMvQ/YfxB0X+xkybAacYqsRYYB QVsgHXpWZCk2YImCxMTOfv0oOR9tt9Owi0yRND/ee5rf9qZlB+VDA7bk41HOmbISqsbuSv7zefXp K2cBha1EC1aV/KgCv118/DDvXKEmUENbKc+oiA1F50peI7oiy4KslRFhBE5ZCmrwRiBd/S6rvOio ummzSZ5/yTrwlfMgVQjkvR+CfJHqa60kPmodFLK25DQbptOncxvPbDEXxc4LVzfyNIb4hymMaCw1 vZS6FyjY3jd/lDKN9BBA40iCyUDrRqq0A20zzt9ts6mFU2kXAie4C0zh/5WVD4eNe/IM+2/QE4ER kM6FIpAz7tNrb+KXJmUUJwiPF9hUj0ySc3qTT4gLziTFPk9n02nCNbv+7XzA7woMi0bJPdGS0BKH dUDqSKnnlNjMwqpp20RNa984KDF6suuI0cJ+27OmejX+FqojbeVhIDw4uWqo9VoEfBKeGKZpSbX4 SIduoSs5nCzOavC//uaP+QQ8RTnrSDEltyRpztoflgiZzKZ5xADTjQx/NrbJGN/ksxi3e3MHJMYx vQsnkxmTsT2b2oN5IVEvYzcKCSupZ8m3Z/MOB/3So5BquUxJJCYncG03TsbSEbMI6HP/Irw7oY7E 1wOcNSWKd+APufHP4JZ7JAoSMxHfAc0T7CTERNjp0USlv76nrOvTXvwGAAD//wMAUEsDBBQABgAI AAAAIQCv6txx2gAAAAQBAAAPAAAAZHJzL2Rvd25yZXYueG1sTI/NTsMwEITvSLyDtUjcqENUUhTi VFX5Ua8EJDg68TaOGq/T2G3D27P0Ui4jjWY1822xnFwvjjiGzpOC+1kCAqnxpqNWwefH690jiBA1 Gd17QgU/GGBZXl8VOjf+RO94rGIruIRCrhXYGIdcytBYdDrM/IDE2daPTke2YyvNqE9c7nqZJkkm ne6IF6wecG2x2VUHpyB7flvZ4Sv73m/TsAm138XKvyh1ezOtnkBEnOLlGP7wGR1KZqr9gUwQvQJ+ JJ6Vs8UiZVsreJjPQZaF/A9f/gIAAP//AwBQSwECLQAUAAYACAAAACEAtoM4kv4AAADhAQAAEwAA AAAAAAAAAAAAAAAAAAAAW0NvbnRlbnRfVHlwZXNdLnhtbFBLAQItABQABgAIAAAAIQA4/SH/1gAA AJQBAAALAAAAAAAAAAAAAAAAAC8BAABfcmVscy8ucmVsc1BLAQItABQABgAIAAAAIQC86f6dEQIA ACIEAAAOAAAAAAAAAAAAAAAAAC4CAABkcnMvZTJvRG9jLnhtbFBLAQItABQABgAIAAAAIQCv6txx 2gAAAAQBAAAPAAAAAAAAAAAAAAAAAGsEAABkcnMvZG93bnJldi54bWxQSwUGAAAAAAQABADzAAAA cgUAAAAA " filled="f" stroked="f">
              <v:fill o:detectmouseclick="t"/>
              <v:textbox style="mso-fit-shape-to-text:t" inset="20pt,0,0,15pt">
                <w:txbxContent>
                  <w:p w14:paraId="0B44D268" w14:textId="6A489248" w:rsidR="00D67E9C" w:rsidRPr="00D67E9C" w:rsidRDefault="00D67E9C" w:rsidP="00D67E9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D67E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D8ACAE" w14:textId="2AC2F615" w:rsidR="00D67E9C" w:rsidRDefault="00D67E9C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467487E" wp14:editId="43247F8A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902200" cy="345440"/>
              <wp:effectExtent l="0" t="0" r="12700" b="0"/>
              <wp:wrapNone/>
              <wp:docPr id="1611693268" name="Teksto laukas 1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0220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BA8162C" w14:textId="4A675659" w:rsidR="00D67E9C" w:rsidRPr="00D67E9C" w:rsidRDefault="00D67E9C" w:rsidP="00D67E9C">
                          <w:pPr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</w:pPr>
                          <w:r w:rsidRPr="00D67E9C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467487E" id="_x0000_t202" coordsize="21600,21600" o:spt="202" path="m,l,21600r21600,l21600,xe">
              <v:stroke joinstyle="miter"/>
              <v:path gradientshapeok="t" o:connecttype="rect"/>
            </v:shapetype>
            <v:shape id="Teksto laukas 1" o:spid="_x0000_s1028" type="#_x0000_t202" alt="Socialinės apsaugos ir darbo ministerija bei pavaldžios įstaigos | Vidiniam naudojimui" style="position:absolute;margin-left:0;margin-top:0;width:386pt;height:27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tfw3fEwIAACIEAAAOAAAAZHJzL2Uyb0RvYy54bWysU99v2jAQfp+0/8Hy+0hgMK0RoWKtmCah thKd+mwch0SyfZZ9kLC/fmdDYOv6VO3FOd9d7sf3fZ7f9kazg/KhBVvy8SjnTFkJVWt3Jf/5vPr0 lbOAwlZCg1UlP6rAbxcfP8w7V6gJNKAr5RkVsaHoXMkbRFdkWZCNMiKMwClLwRq8EUhXv8sqLzqq bnQ2yfMvWQe+ch6kCoG896cgX6T6da0kPtZ1UMh0yWk2TKdP5zae2WIuip0XrmnleQzxjimMaC01 vZS6FyjY3rf/lDKt9BCgxpEEk0Fdt1KlHWibcf5qm00jnEq7EDjBXWAK/6+sfDhs3JNn2H+DngiM gHQuFIGccZ++9iZ+aVJGcYLweIFN9cgkOac3+YS44ExS7PN0Np0mXLPr384H/K7AsGiU3BMtCS1x WAekjpQ6pMRmFlat1okabf9yUGL0ZNcRo4X9tmdtVfLJMP4WqiNt5eFEeHBy1VLrtQj4JDwxTNOS avGRjlpDV3I4W5w14H+95Y/5BDxFOetIMSW3JGnO9A9LhExm0zxigOlGhh+MbTLGN/ksxu3e3AGJ cUzvwslkxmTUg1l7MC8k6mXsRiFhJfUs+XYw7/CkX3oUUi2XKYnE5ASu7cbJWDpiFgF97l+Ed2fU kfh6gEFTongF/ik3/hncco9EQWIm4ntC8ww7CTERdn40Uel/3lPW9WkvfgMAAP//AwBQSwMEFAAG AAgAAAAhAK/q3HHaAAAABAEAAA8AAABkcnMvZG93bnJldi54bWxMj81OwzAQhO9IvIO1SNyoQ1RS FOJUVflRrwQkODrxNo4ar9PYbcPbs/RSLiONZjXzbbGcXC+OOIbOk4L7WQICqfGmo1bB58fr3SOI EDUZ3XtCBT8YYFleXxU6N/5E73isYiu4hEKuFdgYh1zK0Fh0Osz8gMTZ1o9OR7ZjK82oT1zuepkm SSad7ogXrB5wbbHZVQenIHt+W9nhK/veb9OwCbXfxcq/KHV7M62eQESc4uUY/vAZHUpmqv2BTBC9 An4knpWzxSJlWyt4mM9BloX8D1/+AgAA//8DAFBLAQItABQABgAIAAAAIQC2gziS/gAAAOEBAAAT AAAAAAAAAAAAAAAAAAAAAABbQ29udGVudF9UeXBlc10ueG1sUEsBAi0AFAAGAAgAAAAhADj9If/W AAAAlAEAAAsAAAAAAAAAAAAAAAAALwEAAF9yZWxzLy5yZWxzUEsBAi0AFAAGAAgAAAAhAO1/Dd8T AgAAIgQAAA4AAAAAAAAAAAAAAAAALgIAAGRycy9lMm9Eb2MueG1sUEsBAi0AFAAGAAgAAAAhAK/q 3HHaAAAABAEAAA8AAAAAAAAAAAAAAAAAbQQAAGRycy9kb3ducmV2LnhtbFBLBQYAAAAABAAEAPMA AAB0BQAAAAA= " filled="f" stroked="f">
              <v:fill o:detectmouseclick="t"/>
              <v:textbox style="mso-fit-shape-to-text:t" inset="20pt,0,0,15pt">
                <w:txbxContent>
                  <w:p w14:paraId="0BA8162C" w14:textId="4A675659" w:rsidR="00D67E9C" w:rsidRPr="00D67E9C" w:rsidRDefault="00D67E9C" w:rsidP="00D67E9C">
                    <w:pPr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</w:pPr>
                    <w:r w:rsidRPr="00D67E9C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B0BED" w14:textId="77777777" w:rsidR="00D43A2C" w:rsidRDefault="00D43A2C" w:rsidP="00D67E9C">
      <w:r>
        <w:separator/>
      </w:r>
    </w:p>
  </w:footnote>
  <w:footnote w:type="continuationSeparator" w:id="0">
    <w:p w14:paraId="45657F85" w14:textId="77777777" w:rsidR="00D43A2C" w:rsidRDefault="00D43A2C" w:rsidP="00D67E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974C3"/>
    <w:multiLevelType w:val="hybridMultilevel"/>
    <w:tmpl w:val="20361556"/>
    <w:lvl w:ilvl="0" w:tplc="84AC5876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" w15:restartNumberingAfterBreak="0">
    <w:nsid w:val="52B41A56"/>
    <w:multiLevelType w:val="hybridMultilevel"/>
    <w:tmpl w:val="18B68294"/>
    <w:lvl w:ilvl="0" w:tplc="5674302A">
      <w:start w:val="4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" w15:restartNumberingAfterBreak="0">
    <w:nsid w:val="713549EC"/>
    <w:multiLevelType w:val="hybridMultilevel"/>
    <w:tmpl w:val="B89A9BF2"/>
    <w:lvl w:ilvl="0" w:tplc="34920D6E">
      <w:start w:val="1"/>
      <w:numFmt w:val="decimal"/>
      <w:lvlText w:val="%1."/>
      <w:lvlJc w:val="left"/>
      <w:pPr>
        <w:ind w:left="1211" w:hanging="360"/>
      </w:pPr>
      <w:rPr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203118012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54889564">
    <w:abstractNumId w:val="0"/>
  </w:num>
  <w:num w:numId="3" w16cid:durableId="188582612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2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AAB"/>
    <w:rsid w:val="00001651"/>
    <w:rsid w:val="00037CB1"/>
    <w:rsid w:val="000F48B1"/>
    <w:rsid w:val="001062FC"/>
    <w:rsid w:val="00124BAA"/>
    <w:rsid w:val="0018487C"/>
    <w:rsid w:val="00186F87"/>
    <w:rsid w:val="001A44E1"/>
    <w:rsid w:val="002F2472"/>
    <w:rsid w:val="003003C6"/>
    <w:rsid w:val="00440A12"/>
    <w:rsid w:val="0048301F"/>
    <w:rsid w:val="004A10CF"/>
    <w:rsid w:val="004B51F1"/>
    <w:rsid w:val="00510385"/>
    <w:rsid w:val="00537121"/>
    <w:rsid w:val="005E28D3"/>
    <w:rsid w:val="005F103D"/>
    <w:rsid w:val="00625817"/>
    <w:rsid w:val="00626399"/>
    <w:rsid w:val="006B5EE0"/>
    <w:rsid w:val="006F699D"/>
    <w:rsid w:val="0072314D"/>
    <w:rsid w:val="007A5D30"/>
    <w:rsid w:val="007D21EA"/>
    <w:rsid w:val="007F1151"/>
    <w:rsid w:val="00805126"/>
    <w:rsid w:val="00894972"/>
    <w:rsid w:val="00894A70"/>
    <w:rsid w:val="008A4D17"/>
    <w:rsid w:val="009A01F8"/>
    <w:rsid w:val="009E5CC1"/>
    <w:rsid w:val="009F57D0"/>
    <w:rsid w:val="00A53D82"/>
    <w:rsid w:val="00A615B1"/>
    <w:rsid w:val="00AF0914"/>
    <w:rsid w:val="00B2037E"/>
    <w:rsid w:val="00B752A2"/>
    <w:rsid w:val="00BA6AF9"/>
    <w:rsid w:val="00C11041"/>
    <w:rsid w:val="00C23541"/>
    <w:rsid w:val="00C452DB"/>
    <w:rsid w:val="00C735F5"/>
    <w:rsid w:val="00C80707"/>
    <w:rsid w:val="00C809D7"/>
    <w:rsid w:val="00CA7365"/>
    <w:rsid w:val="00CC5A7B"/>
    <w:rsid w:val="00D377BD"/>
    <w:rsid w:val="00D43A2C"/>
    <w:rsid w:val="00D542A8"/>
    <w:rsid w:val="00D57B97"/>
    <w:rsid w:val="00D67E9C"/>
    <w:rsid w:val="00D73609"/>
    <w:rsid w:val="00DB31D7"/>
    <w:rsid w:val="00DF413D"/>
    <w:rsid w:val="00E168BF"/>
    <w:rsid w:val="00E2584F"/>
    <w:rsid w:val="00E51674"/>
    <w:rsid w:val="00E76621"/>
    <w:rsid w:val="00E945F5"/>
    <w:rsid w:val="00F94DF3"/>
    <w:rsid w:val="00FD2A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EDA498"/>
  <w15:chartTrackingRefBased/>
  <w15:docId w15:val="{C003645C-077B-4336-9C50-7C1618081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D542A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basedOn w:val="Numatytasispastraiposriftas"/>
    <w:unhideWhenUsed/>
    <w:rsid w:val="00D542A8"/>
    <w:rPr>
      <w:color w:val="0563C1" w:themeColor="hyperlink"/>
      <w:u w:val="single"/>
    </w:rPr>
  </w:style>
  <w:style w:type="character" w:customStyle="1" w:styleId="SraopastraipaDiagrama">
    <w:name w:val="Sąrašo pastraipa Diagrama"/>
    <w:aliases w:val="ERP-List Paragraph Diagrama,List Paragraph1 Diagrama,List Paragraph11 Diagrama,Numbering Diagrama,List Paragraph Red Diagrama,Bullet EY Diagrama,List Paragraph2 Diagrama"/>
    <w:link w:val="Sraopastraipa"/>
    <w:locked/>
    <w:rsid w:val="00D542A8"/>
    <w:rPr>
      <w:rFonts w:ascii="Times New Roman" w:eastAsia="Times New Roman" w:hAnsi="Times New Roman" w:cs="Times New Roman"/>
      <w:sz w:val="20"/>
      <w:szCs w:val="20"/>
    </w:rPr>
  </w:style>
  <w:style w:type="paragraph" w:styleId="Sraopastraipa">
    <w:name w:val="List Paragraph"/>
    <w:aliases w:val="ERP-List Paragraph,List Paragraph1,List Paragraph11,Numbering,List Paragraph Red,Bullet EY,List Paragraph2"/>
    <w:basedOn w:val="prastasis"/>
    <w:link w:val="SraopastraipaDiagrama"/>
    <w:qFormat/>
    <w:rsid w:val="00D542A8"/>
    <w:pPr>
      <w:ind w:left="720" w:firstLine="720"/>
      <w:contextualSpacing/>
      <w:jc w:val="both"/>
    </w:pPr>
    <w:rPr>
      <w:sz w:val="20"/>
    </w:rPr>
  </w:style>
  <w:style w:type="paragraph" w:customStyle="1" w:styleId="Default">
    <w:name w:val="Default"/>
    <w:rsid w:val="00D542A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5F10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5F103D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5F103D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5F103D"/>
    <w:rPr>
      <w:rFonts w:ascii="Times New Roman" w:eastAsia="Times New Roman" w:hAnsi="Times New Roman" w:cs="Times New Roman"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5F103D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5F103D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5E28D3"/>
    <w:rPr>
      <w:color w:val="954F72" w:themeColor="followed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2314D"/>
    <w:rPr>
      <w:color w:val="605E5C"/>
      <w:shd w:val="clear" w:color="auto" w:fill="E1DFDD"/>
    </w:rPr>
  </w:style>
  <w:style w:type="paragraph" w:styleId="Porat">
    <w:name w:val="footer"/>
    <w:basedOn w:val="prastasis"/>
    <w:link w:val="PoratDiagrama"/>
    <w:uiPriority w:val="99"/>
    <w:unhideWhenUsed/>
    <w:rsid w:val="00D67E9C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67E9C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11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4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pd.lrv.lt/lt/struktura-ir-kontaktine-informacija/asmenu-aptarnavimas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C69B84-9FCE-4311-9311-FF8E2FC777C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2342</Words>
  <Characters>1335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SPPD</Company>
  <LinksUpToDate>false</LinksUpToDate>
  <CharactersWithSpaces>3670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Deimantė Grigaliūnienė</dc:creator>
  <cp:lastModifiedBy>Ramunė Masilionė</cp:lastModifiedBy>
  <cp:revision>7</cp:revision>
  <dcterms:created xsi:type="dcterms:W3CDTF">2026-02-17T11:59:00Z</dcterms:created>
  <dcterms:modified xsi:type="dcterms:W3CDTF">2026-02-26T07:36:00Z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60107cd4,25c2e4b,2de4591d</vt:lpwstr>
  </property>
  <property fmtid="{D5CDD505-2E9C-101B-9397-08002B2CF9AE}" pid="3" name="ClassificationContentMarkingFooterFontProps">
    <vt:lpwstr>#000000,10,Aptos</vt:lpwstr>
  </property>
  <property fmtid="{D5CDD505-2E9C-101B-9397-08002B2CF9AE}" pid="4" name="ClassificationContentMarkingFooterText">
    <vt:lpwstr>Socialinės apsaugos ir darbo ministerija bei pavaldžios įstaigos | Vidiniam naudojimui</vt:lpwstr>
  </property>
</Properties>
</file>